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10" w:rsidRPr="00B6589F" w:rsidRDefault="00D75A10" w:rsidP="00D75A1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D75A10" w:rsidRPr="00B6589F" w:rsidRDefault="00D75A10" w:rsidP="00D75A1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D75A10" w:rsidRPr="00B6589F" w:rsidRDefault="00D75A10" w:rsidP="00D75A1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D75A10" w:rsidRPr="00B6589F" w:rsidRDefault="00D75A10" w:rsidP="00D75A1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D75A10" w:rsidRPr="00B6589F" w:rsidRDefault="00D75A10" w:rsidP="00D75A1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D75A10" w:rsidRPr="00B6589F" w:rsidRDefault="00D75A10" w:rsidP="00D75A1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75A10" w:rsidRPr="00B6589F" w:rsidRDefault="00D75A10" w:rsidP="00D75A1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75A10" w:rsidRPr="00B6589F" w:rsidRDefault="00D75A10" w:rsidP="00D75A1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D75A10" w:rsidRPr="00B6589F" w:rsidRDefault="00D75A10" w:rsidP="00D75A1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D75A10" w:rsidRPr="00B6589F" w:rsidRDefault="00D75A10" w:rsidP="00D75A10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75A10" w:rsidRPr="00B6589F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75A10" w:rsidRPr="00B6589F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75A10" w:rsidRPr="00B6589F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75A10" w:rsidRPr="00B6589F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75A10" w:rsidRPr="00B6589F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D75A10" w:rsidRDefault="00D75A10" w:rsidP="00D75A10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D75A10" w:rsidRPr="00D76EAC" w:rsidRDefault="00D75A10" w:rsidP="00D75A10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highlight w:val="yellow"/>
        </w:rPr>
      </w:pPr>
      <w:r w:rsidRPr="00D76EAC">
        <w:rPr>
          <w:rFonts w:cs="B Titr" w:hint="cs"/>
          <w:b/>
          <w:bCs/>
          <w:sz w:val="28"/>
          <w:szCs w:val="28"/>
          <w:highlight w:val="yellow"/>
          <w:rtl/>
        </w:rPr>
        <w:lastRenderedPageBreak/>
        <w:t xml:space="preserve">جدول 2- سلامت خانواده- سالمندان </w:t>
      </w:r>
      <w:r>
        <w:rPr>
          <w:rFonts w:cs="B Titr" w:hint="cs"/>
          <w:b/>
          <w:bCs/>
          <w:sz w:val="28"/>
          <w:szCs w:val="28"/>
          <w:highlight w:val="yellow"/>
          <w:rtl/>
        </w:rPr>
        <w:t>-اصلاحی</w:t>
      </w:r>
      <w:r w:rsidRPr="00D76EAC">
        <w:rPr>
          <w:rFonts w:cs="B Titr" w:hint="cs"/>
          <w:b/>
          <w:bCs/>
          <w:sz w:val="28"/>
          <w:szCs w:val="28"/>
          <w:highlight w:val="yellow"/>
          <w:rtl/>
        </w:rPr>
        <w:t xml:space="preserve"> 1403</w:t>
      </w:r>
    </w:p>
    <w:tbl>
      <w:tblPr>
        <w:tblW w:w="11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566"/>
        <w:gridCol w:w="426"/>
        <w:gridCol w:w="425"/>
        <w:gridCol w:w="283"/>
        <w:gridCol w:w="426"/>
        <w:gridCol w:w="358"/>
        <w:gridCol w:w="425"/>
        <w:gridCol w:w="284"/>
        <w:gridCol w:w="425"/>
        <w:gridCol w:w="284"/>
        <w:gridCol w:w="425"/>
        <w:gridCol w:w="4774"/>
        <w:gridCol w:w="1463"/>
        <w:gridCol w:w="387"/>
        <w:gridCol w:w="14"/>
      </w:tblGrid>
      <w:tr w:rsidR="00D75A10" w:rsidRPr="00925998" w:rsidTr="00027E18">
        <w:trPr>
          <w:gridAfter w:val="1"/>
          <w:wAfter w:w="14" w:type="dxa"/>
          <w:trHeight w:val="345"/>
          <w:jc w:val="center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303278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303278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333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25998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C531E">
              <w:rPr>
                <w:rFonts w:cs="B Titr" w:hint="cs"/>
                <w:b/>
                <w:bCs/>
                <w:sz w:val="14"/>
                <w:szCs w:val="14"/>
                <w:rtl/>
              </w:rPr>
              <w:t>ضریب</w:t>
            </w:r>
          </w:p>
        </w:tc>
        <w:tc>
          <w:tcPr>
            <w:tcW w:w="4774" w:type="dxa"/>
            <w:vMerge w:val="restart"/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استاندارد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387" w:type="dxa"/>
            <w:vMerge w:val="restart"/>
            <w:shd w:val="clear" w:color="auto" w:fill="auto"/>
            <w:textDirection w:val="btLr"/>
            <w:vAlign w:val="center"/>
          </w:tcPr>
          <w:p w:rsidR="00D75A10" w:rsidRPr="000B0D44" w:rsidRDefault="00D75A10" w:rsidP="00027E18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0B0D44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D75A10" w:rsidRPr="00925998" w:rsidTr="00027E18">
        <w:trPr>
          <w:gridAfter w:val="1"/>
          <w:wAfter w:w="14" w:type="dxa"/>
          <w:trHeight w:val="364"/>
          <w:jc w:val="center"/>
        </w:trPr>
        <w:tc>
          <w:tcPr>
            <w:tcW w:w="657" w:type="dxa"/>
            <w:vMerge/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5/3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5/2</w:t>
            </w: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5/1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 w:hint="cs"/>
                <w:b/>
                <w:bCs/>
                <w:sz w:val="12"/>
                <w:szCs w:val="12"/>
                <w:rtl/>
              </w:rPr>
              <w:t>5/0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4C531E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2"/>
                <w:szCs w:val="12"/>
              </w:rPr>
            </w:pPr>
            <w:r w:rsidRPr="004C531E">
              <w:rPr>
                <w:rFonts w:cs="B Titr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74" w:type="dxa"/>
            <w:vMerge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" w:type="dxa"/>
            <w:vMerge/>
            <w:shd w:val="clear" w:color="auto" w:fill="auto"/>
            <w:vAlign w:val="center"/>
          </w:tcPr>
          <w:p w:rsidR="00D75A10" w:rsidRPr="0030327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D75A10" w:rsidRPr="00C7746C" w:rsidTr="00027E18">
        <w:trPr>
          <w:gridAfter w:val="1"/>
          <w:wAfter w:w="14" w:type="dxa"/>
          <w:trHeight w:val="517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  <w:r w:rsidRPr="003E0F1A"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2</w:t>
            </w: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</w:tcPr>
          <w:p w:rsidR="00D75A10" w:rsidRPr="00A0708A" w:rsidRDefault="00D75A10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-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موجود بودن فایل الکترونیک بسته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خدمت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ويژه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در رایانه : 5/0 امتیاز</w:t>
            </w:r>
          </w:p>
          <w:p w:rsidR="00D75A10" w:rsidRPr="00DF563A" w:rsidRDefault="00D75A10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- اطلاع کافی از بسته خدمتی (سه پرسش از بسته خدمتی) : هر سوال  5/0 امتیاز (مجموعا 5/1 امتیاز)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115C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 بسته خدمتی پزشک اطلاع دارد</w:t>
            </w:r>
            <w:r w:rsidRPr="007115C9">
              <w:rPr>
                <w:rFonts w:cs="B Nazanin"/>
                <w:b/>
                <w:bCs/>
                <w:sz w:val="18"/>
                <w:szCs w:val="18"/>
                <w:lang w:bidi="fa-IR"/>
              </w:rPr>
              <w:t>.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D75A10" w:rsidRPr="00C7746C" w:rsidTr="00027E18">
        <w:trPr>
          <w:gridAfter w:val="1"/>
          <w:wAfter w:w="14" w:type="dxa"/>
          <w:trHeight w:val="550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  <w:r w:rsidRPr="003E0F1A"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2</w:t>
            </w: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lang w:bidi="fa-I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  <w:vAlign w:val="center"/>
          </w:tcPr>
          <w:p w:rsidR="00D75A10" w:rsidRPr="00C7746C" w:rsidRDefault="00D75A10" w:rsidP="00D75A10">
            <w:pPr>
              <w:numPr>
                <w:ilvl w:val="0"/>
                <w:numId w:val="3"/>
              </w:numPr>
              <w:tabs>
                <w:tab w:val="left" w:pos="180"/>
              </w:tabs>
              <w:bidi/>
              <w:spacing w:after="0" w:line="240" w:lineRule="auto"/>
              <w:ind w:left="38" w:firstLine="0"/>
              <w:rPr>
                <w:rFonts w:cs="B Nazanin"/>
                <w:b/>
                <w:bCs/>
                <w:sz w:val="20"/>
                <w:szCs w:val="20"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آگاهی از اطلاعات جمعیتی سالمندان : </w:t>
            </w:r>
          </w:p>
          <w:p w:rsidR="00D75A10" w:rsidRPr="00C7746C" w:rsidRDefault="00D75A10" w:rsidP="00027E18">
            <w:pPr>
              <w:tabs>
                <w:tab w:val="left" w:pos="180"/>
              </w:tabs>
              <w:bidi/>
              <w:spacing w:after="0" w:line="240" w:lineRule="auto"/>
              <w:ind w:left="38"/>
              <w:rPr>
                <w:rFonts w:cs="B Nazanin"/>
                <w:b/>
                <w:bCs/>
                <w:sz w:val="20"/>
                <w:szCs w:val="20"/>
              </w:rPr>
            </w:pP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درصد سالمندی 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سهم سالمندی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 : هر کدام 5/0 امتیاز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D75A10" w:rsidRPr="00C7746C" w:rsidRDefault="00D75A10" w:rsidP="00027E18">
            <w:pPr>
              <w:tabs>
                <w:tab w:val="left" w:pos="180"/>
              </w:tabs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-آگاهی از توالی مراقبت های سالمندان :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1 امتیاز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 اطلاعات جمعیتی و شاخص های برنامه در منطقه تحت پوشش اطلاع دارد</w:t>
            </w:r>
            <w:r w:rsidRPr="00C7746C">
              <w:rPr>
                <w:rFonts w:cs="B Nazanin"/>
                <w:b/>
                <w:bCs/>
                <w:sz w:val="20"/>
                <w:szCs w:val="20"/>
                <w:lang w:bidi="fa-IR"/>
              </w:rPr>
              <w:t>.</w:t>
            </w:r>
          </w:p>
        </w:tc>
        <w:tc>
          <w:tcPr>
            <w:tcW w:w="387" w:type="dxa"/>
            <w:vMerge w:val="restart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D75A10" w:rsidRPr="00C7746C" w:rsidTr="00027E18">
        <w:trPr>
          <w:gridAfter w:val="1"/>
          <w:wAfter w:w="14" w:type="dxa"/>
          <w:trHeight w:val="1592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 w:rsidRPr="003E0F1A"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6</w:t>
            </w: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774" w:type="dxa"/>
            <w:shd w:val="clear" w:color="auto" w:fill="auto"/>
            <w:vAlign w:val="center"/>
          </w:tcPr>
          <w:p w:rsidR="00D75A10" w:rsidRPr="00C7746C" w:rsidRDefault="00D75A10" w:rsidP="00D75A10">
            <w:pPr>
              <w:numPr>
                <w:ilvl w:val="0"/>
                <w:numId w:val="3"/>
              </w:numPr>
              <w:tabs>
                <w:tab w:val="left" w:pos="180"/>
              </w:tabs>
              <w:bidi/>
              <w:spacing w:after="0" w:line="240" w:lineRule="auto"/>
              <w:ind w:left="0" w:firstLine="0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آگاهی از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برنامه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مراقبت ادغام یافته و طبقه بندی خطر پذیری سالمندان،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تعریف شاخص ها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مسیر گزارش گیری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  <w:p w:rsidR="00D75A10" w:rsidRPr="00A0708A" w:rsidRDefault="00D75A10" w:rsidP="00D75A10">
            <w:pPr>
              <w:numPr>
                <w:ilvl w:val="0"/>
                <w:numId w:val="2"/>
              </w:numPr>
              <w:tabs>
                <w:tab w:val="left" w:pos="-12"/>
                <w:tab w:val="left" w:pos="130"/>
              </w:tabs>
              <w:bidi/>
              <w:spacing w:after="0" w:line="240" w:lineRule="auto"/>
              <w:ind w:left="0" w:firstLine="0"/>
              <w:rPr>
                <w:rFonts w:cs="B Nazanin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مراقبت کامل غیر پزشک : 1 امتیاز</w:t>
            </w:r>
          </w:p>
          <w:p w:rsidR="00D75A10" w:rsidRPr="00A0708A" w:rsidRDefault="00D75A10" w:rsidP="00D75A10">
            <w:pPr>
              <w:numPr>
                <w:ilvl w:val="0"/>
                <w:numId w:val="2"/>
              </w:numPr>
              <w:tabs>
                <w:tab w:val="left" w:pos="-12"/>
                <w:tab w:val="left" w:pos="130"/>
              </w:tabs>
              <w:bidi/>
              <w:spacing w:after="0" w:line="240" w:lineRule="auto"/>
              <w:ind w:left="0" w:firstLine="0"/>
              <w:rPr>
                <w:rFonts w:cs="B Nazanin"/>
                <w:sz w:val="18"/>
                <w:szCs w:val="18"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مراقبت های سالمندان ویژه پزشک به تفکیک : 1 امتیاز</w:t>
            </w:r>
          </w:p>
          <w:p w:rsidR="00D75A10" w:rsidRPr="00A0708A" w:rsidRDefault="00D75A10" w:rsidP="00D75A10">
            <w:pPr>
              <w:numPr>
                <w:ilvl w:val="0"/>
                <w:numId w:val="2"/>
              </w:numPr>
              <w:tabs>
                <w:tab w:val="left" w:pos="-12"/>
                <w:tab w:val="left" w:pos="130"/>
              </w:tabs>
              <w:bidi/>
              <w:spacing w:after="0" w:line="240" w:lineRule="auto"/>
              <w:ind w:left="0" w:firstLine="0"/>
              <w:rPr>
                <w:rFonts w:cs="B Nazanin"/>
                <w:sz w:val="18"/>
                <w:szCs w:val="18"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مراقبت شناسایی و طبقه بندی خطر پذیری سالمندان و نتایج آن: 5/0 امتیاز</w:t>
            </w:r>
          </w:p>
          <w:p w:rsidR="00D75A10" w:rsidRPr="00C7746C" w:rsidRDefault="00D75A10" w:rsidP="00D75A10">
            <w:pPr>
              <w:numPr>
                <w:ilvl w:val="0"/>
                <w:numId w:val="2"/>
              </w:numPr>
              <w:tabs>
                <w:tab w:val="left" w:pos="-12"/>
                <w:tab w:val="left" w:pos="130"/>
              </w:tabs>
              <w:bidi/>
              <w:spacing w:after="0" w:line="240" w:lineRule="auto"/>
              <w:ind w:left="0" w:firstLine="0"/>
              <w:rPr>
                <w:rFonts w:cs="B Nazanin" w:hint="cs"/>
                <w:sz w:val="20"/>
                <w:szCs w:val="20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نتایج نیاز سنجی سالمندان بسیار پرخطر (نیازهای بهداشتی/درمانی/ توانبخشی) : 5/0 امتیاز</w:t>
            </w: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7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</w:p>
        </w:tc>
      </w:tr>
      <w:tr w:rsidR="00D75A10" w:rsidRPr="00C7746C" w:rsidTr="00027E18">
        <w:trPr>
          <w:gridAfter w:val="1"/>
          <w:wAfter w:w="14" w:type="dxa"/>
          <w:trHeight w:val="1088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4</w:t>
            </w: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77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-آگاهی از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>حد انتظار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u w:val="single"/>
                <w:rtl/>
              </w:rPr>
              <w:t xml:space="preserve">پوشش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 مراقبت ادغام یافته و طبقه بندی خطر پذیری سالمندان:</w:t>
            </w:r>
          </w:p>
          <w:p w:rsidR="00D75A10" w:rsidRPr="00C7746C" w:rsidRDefault="00D75A10" w:rsidP="00027E18">
            <w:pPr>
              <w:tabs>
                <w:tab w:val="left" w:pos="321"/>
              </w:tabs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حد انتظار و پوشش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مراقبت کامل غیر</w:t>
            </w: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: 1 امتیاز</w:t>
            </w:r>
          </w:p>
          <w:p w:rsidR="00D75A10" w:rsidRPr="00A0708A" w:rsidRDefault="00D75A10" w:rsidP="00027E18">
            <w:pPr>
              <w:tabs>
                <w:tab w:val="left" w:pos="321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حد انتظار و پوشش مراقبت شناسایی و طبقه بندی خطر پذیری سالمندان</w:t>
            </w:r>
            <w:r w:rsidRPr="00A0708A">
              <w:rPr>
                <w:rFonts w:cs="B Nazanin" w:hint="cs"/>
                <w:sz w:val="16"/>
                <w:szCs w:val="16"/>
                <w:rtl/>
              </w:rPr>
              <w:t xml:space="preserve">: 5/0 امتیاز </w:t>
            </w:r>
          </w:p>
          <w:p w:rsidR="00D75A10" w:rsidRPr="00C7746C" w:rsidRDefault="00D75A10" w:rsidP="00027E18">
            <w:pPr>
              <w:tabs>
                <w:tab w:val="left" w:pos="321"/>
              </w:tabs>
              <w:bidi/>
              <w:spacing w:after="0" w:line="240" w:lineRule="auto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حد انتظار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نیاز سنجی سالمندان بسیار پرخطر : 5/0 امتیاز</w:t>
            </w: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87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</w:p>
        </w:tc>
      </w:tr>
      <w:tr w:rsidR="00D75A10" w:rsidRPr="00C7746C" w:rsidTr="00027E18">
        <w:trPr>
          <w:gridAfter w:val="1"/>
          <w:wAfter w:w="14" w:type="dxa"/>
          <w:trHeight w:val="894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6</w:t>
            </w: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</w:tcPr>
          <w:p w:rsidR="00D75A10" w:rsidRPr="00C7746C" w:rsidRDefault="00D75A10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sz w:val="20"/>
                <w:szCs w:val="20"/>
                <w:rtl/>
              </w:rPr>
              <w:t>آگاهی</w:t>
            </w:r>
            <w:r w:rsidRPr="00C7746C">
              <w:rPr>
                <w:rFonts w:cs="B Nazanin"/>
                <w:sz w:val="20"/>
                <w:szCs w:val="20"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از :</w:t>
            </w:r>
          </w:p>
          <w:p w:rsidR="00D75A10" w:rsidRPr="00C7746C" w:rsidRDefault="00D75A10" w:rsidP="00D75A10">
            <w:pPr>
              <w:numPr>
                <w:ilvl w:val="0"/>
                <w:numId w:val="4"/>
              </w:numPr>
              <w:tabs>
                <w:tab w:val="left" w:pos="139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jc w:val="both"/>
              <w:rPr>
                <w:rFonts w:cs="B Nazanin" w:hint="cs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فرایند برنامه شیوه زندگی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عناوین و محتوای آموزشی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>
              <w:rPr>
                <w:rFonts w:cs="B Nazanin" w:hint="cs"/>
                <w:sz w:val="20"/>
                <w:szCs w:val="20"/>
                <w:rtl/>
              </w:rPr>
              <w:t>: هر کدام 1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 امتیاز</w:t>
            </w:r>
          </w:p>
          <w:p w:rsidR="00D75A10" w:rsidRPr="00C7746C" w:rsidRDefault="00D75A10" w:rsidP="00D75A10">
            <w:pPr>
              <w:numPr>
                <w:ilvl w:val="0"/>
                <w:numId w:val="4"/>
              </w:numPr>
              <w:tabs>
                <w:tab w:val="left" w:pos="139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jc w:val="both"/>
              <w:rPr>
                <w:rFonts w:cs="B Nazanin"/>
                <w:sz w:val="20"/>
                <w:szCs w:val="20"/>
              </w:rPr>
            </w:pPr>
            <w:r w:rsidRPr="00C7746C">
              <w:rPr>
                <w:rFonts w:cs="B Nazanin" w:hint="cs"/>
                <w:sz w:val="20"/>
                <w:szCs w:val="20"/>
                <w:rtl/>
              </w:rPr>
              <w:t>5 اولويت</w:t>
            </w:r>
            <w:r w:rsidRPr="00C7746C">
              <w:rPr>
                <w:rFonts w:cs="B Nazanin"/>
                <w:sz w:val="20"/>
                <w:szCs w:val="20"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های آموزشی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 w:rsidRPr="00DE5C2B">
              <w:rPr>
                <w:rFonts w:cs="B Nazanin" w:hint="cs"/>
                <w:sz w:val="20"/>
                <w:szCs w:val="20"/>
                <w:rtl/>
              </w:rPr>
              <w:t xml:space="preserve"> حد انتظار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 : هر کدام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  <w:p w:rsidR="00D75A10" w:rsidRPr="00C7746C" w:rsidRDefault="00D75A10" w:rsidP="00D75A10">
            <w:pPr>
              <w:numPr>
                <w:ilvl w:val="0"/>
                <w:numId w:val="4"/>
              </w:numPr>
              <w:tabs>
                <w:tab w:val="left" w:pos="139"/>
              </w:tabs>
              <w:autoSpaceDE w:val="0"/>
              <w:autoSpaceDN w:val="0"/>
              <w:bidi/>
              <w:adjustRightInd w:val="0"/>
              <w:spacing w:after="0" w:line="240" w:lineRule="auto"/>
              <w:ind w:left="0" w:firstLine="0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DE5C2B">
              <w:rPr>
                <w:rFonts w:cs="B Nazanin" w:hint="cs"/>
                <w:sz w:val="20"/>
                <w:szCs w:val="20"/>
                <w:rtl/>
              </w:rPr>
              <w:t>مشارکت در برگزاری آموزش</w:t>
            </w:r>
            <w:r w:rsidRPr="00DE5C2B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DE5C2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E5C2B">
              <w:rPr>
                <w:rFonts w:cs="B Nazanin" w:hint="eastAsia"/>
                <w:sz w:val="20"/>
                <w:szCs w:val="20"/>
                <w:rtl/>
              </w:rPr>
              <w:t>وه</w:t>
            </w:r>
            <w:r w:rsidRPr="00DE5C2B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DE5C2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E5C2B">
              <w:rPr>
                <w:rFonts w:cs="B Nazanin"/>
                <w:sz w:val="20"/>
                <w:szCs w:val="20"/>
                <w:rtl/>
              </w:rPr>
              <w:t xml:space="preserve"> زندگ</w:t>
            </w:r>
            <w:r w:rsidRPr="00DE5C2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E5C2B">
              <w:rPr>
                <w:rFonts w:cs="B Nazanin"/>
                <w:sz w:val="20"/>
                <w:szCs w:val="20"/>
                <w:rtl/>
              </w:rPr>
              <w:t xml:space="preserve"> سالم</w:t>
            </w:r>
            <w:r w:rsidRPr="00DE5C2B">
              <w:rPr>
                <w:rFonts w:cs="B Nazanin" w:hint="cs"/>
                <w:sz w:val="20"/>
                <w:szCs w:val="20"/>
                <w:rtl/>
              </w:rPr>
              <w:t xml:space="preserve"> : </w:t>
            </w:r>
            <w:r w:rsidRPr="00DE5C2B">
              <w:rPr>
                <w:rFonts w:cs="B Nazanin" w:hint="cs"/>
                <w:sz w:val="20"/>
                <w:szCs w:val="20"/>
              </w:rPr>
              <w:sym w:font="Wingdings 2" w:char="F099"/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DE5C2B">
              <w:rPr>
                <w:rFonts w:cs="B Nazanin" w:hint="cs"/>
                <w:sz w:val="20"/>
                <w:szCs w:val="20"/>
                <w:rtl/>
              </w:rPr>
              <w:t>2 امتیاز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از فرایند</w:t>
            </w:r>
            <w:r w:rsidRPr="00C7746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</w:t>
            </w:r>
            <w:r w:rsidRPr="00C7746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شیوه زندگی سالم در سالمندی </w:t>
            </w:r>
            <w:r w:rsidRPr="00C7746C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اطلاع  دارد</w:t>
            </w:r>
            <w:r w:rsidRPr="00C7746C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D75A10" w:rsidRPr="00C7746C" w:rsidTr="00027E18">
        <w:trPr>
          <w:gridAfter w:val="1"/>
          <w:wAfter w:w="14" w:type="dxa"/>
          <w:trHeight w:val="845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 w:rsidRPr="003E0F1A"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3</w:t>
            </w:r>
          </w:p>
        </w:tc>
        <w:tc>
          <w:tcPr>
            <w:tcW w:w="426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EAAAA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</w:tcPr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خطر سنجی/دیابت/فشارخون :</w:t>
            </w:r>
          </w:p>
          <w:p w:rsidR="00D75A10" w:rsidRDefault="00D75A10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sz w:val="20"/>
                <w:szCs w:val="20"/>
                <w:rtl/>
              </w:rPr>
              <w:t xml:space="preserve"> انجام مراقبت فصلی دیابت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فشار خون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 w:rsidRPr="00C774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هر کدام 1</w:t>
            </w:r>
            <w:r w:rsidRPr="00C774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C7746C">
              <w:rPr>
                <w:rFonts w:cs="B Nazanin" w:hint="cs"/>
                <w:sz w:val="20"/>
                <w:szCs w:val="20"/>
                <w:rtl/>
              </w:rPr>
              <w:t>ثبت</w:t>
            </w:r>
            <w:r w:rsidRPr="00C7746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آزمایش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  <w:rtl/>
              </w:rPr>
              <w:t>ثبت دارو</w:t>
            </w:r>
            <w:r w:rsidRPr="00C7746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sz w:val="20"/>
                <w:szCs w:val="20"/>
              </w:rPr>
              <w:sym w:font="Wingdings 2" w:char="F081"/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</w:t>
            </w:r>
            <w:r w:rsidRPr="00C774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هر کدام 5/0 امتیاز </w:t>
            </w: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سالمندان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را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بر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اساس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بسته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نوین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خدمات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سالمندان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انجام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می</w:t>
            </w:r>
            <w:r w:rsidRPr="00C7746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دهد.</w:t>
            </w:r>
          </w:p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(بررسی تصادفی حداقل سه پرونده، برای هر مراقبت) </w:t>
            </w:r>
          </w:p>
        </w:tc>
        <w:tc>
          <w:tcPr>
            <w:tcW w:w="387" w:type="dxa"/>
            <w:vMerge w:val="restart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D75A10" w:rsidRPr="00C7746C" w:rsidTr="00027E18">
        <w:trPr>
          <w:gridAfter w:val="1"/>
          <w:wAfter w:w="14" w:type="dxa"/>
          <w:trHeight w:val="513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3</w:t>
            </w: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</w:tcPr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 سقوط و عدم تعادل:</w:t>
            </w:r>
          </w:p>
          <w:p w:rsidR="00D75A10" w:rsidRPr="00553226" w:rsidRDefault="00D75A10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553226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 xml:space="preserve">سالمند ارجاع شده </w:t>
            </w:r>
            <w:r w:rsidRPr="00553226">
              <w:rPr>
                <w:rFonts w:cs="B Nazanin" w:hint="cs"/>
                <w:sz w:val="18"/>
                <w:szCs w:val="18"/>
                <w:rtl/>
                <w:lang w:bidi="fa-IR"/>
              </w:rPr>
              <w:t>و</w:t>
            </w:r>
            <w:r w:rsidRPr="00553226">
              <w:rPr>
                <w:rFonts w:cs="B Nazanin"/>
                <w:sz w:val="18"/>
                <w:szCs w:val="18"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ثبت درسامانه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553226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هر سه پرونده : 3 امتیاز</w:t>
            </w:r>
          </w:p>
          <w:p w:rsidR="00D75A10" w:rsidRPr="00553226" w:rsidRDefault="00D75A10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553226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سالمند ارجاع شده و ثبت در سامانه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553226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دو پرونده : 2 امتیاز</w:t>
            </w:r>
          </w:p>
          <w:p w:rsidR="00D75A10" w:rsidRPr="00553226" w:rsidRDefault="00D75A10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553226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سالمند ارجاع شده و ثبت درسامانه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553226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یک پرونده : 1 امتیاز</w:t>
            </w:r>
          </w:p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 w:hint="cs"/>
                <w:sz w:val="20"/>
                <w:szCs w:val="20"/>
                <w:rtl/>
              </w:rPr>
            </w:pPr>
            <w:r w:rsidRPr="00553226">
              <w:rPr>
                <w:rFonts w:cs="B Nazanin" w:hint="cs"/>
                <w:sz w:val="18"/>
                <w:szCs w:val="18"/>
                <w:rtl/>
              </w:rPr>
              <w:t>عدم ارزیابی و ثبت مراقبت</w:t>
            </w:r>
            <w:r w:rsidRPr="0055322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53226">
              <w:rPr>
                <w:rFonts w:cs="B Nazanin" w:hint="cs"/>
                <w:sz w:val="18"/>
                <w:szCs w:val="18"/>
                <w:rtl/>
              </w:rPr>
              <w:t xml:space="preserve">سالمندان ارجاع شده </w:t>
            </w:r>
            <w:r w:rsidRPr="00553226">
              <w:rPr>
                <w:rFonts w:cs="B Nazanin" w:hint="cs"/>
                <w:sz w:val="18"/>
                <w:szCs w:val="18"/>
                <w:rtl/>
                <w:lang w:bidi="fa-IR"/>
              </w:rPr>
              <w:t>در هر سه پرونده : 0 امتیاز</w:t>
            </w: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</w:pPr>
          </w:p>
        </w:tc>
        <w:tc>
          <w:tcPr>
            <w:tcW w:w="387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D75A10" w:rsidRPr="00C7746C" w:rsidTr="00027E18">
        <w:trPr>
          <w:gridAfter w:val="1"/>
          <w:wAfter w:w="14" w:type="dxa"/>
          <w:trHeight w:val="575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774" w:type="dxa"/>
            <w:shd w:val="clear" w:color="auto" w:fill="auto"/>
          </w:tcPr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 افسردگی:</w:t>
            </w:r>
          </w:p>
          <w:p w:rsidR="00D75A10" w:rsidRPr="00C7746C" w:rsidRDefault="00D75A10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 xml:space="preserve">سالمند ارجاع شده </w:t>
            </w: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>و</w:t>
            </w:r>
            <w:r w:rsidRPr="00A0708A">
              <w:rPr>
                <w:rFonts w:cs="B Nazanin"/>
                <w:sz w:val="18"/>
                <w:szCs w:val="18"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ثبت درسامانه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هر سه پرونده : 3 امتیاز</w:t>
            </w:r>
          </w:p>
          <w:p w:rsidR="00D75A10" w:rsidRPr="00A0708A" w:rsidRDefault="00D75A10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سالمند ارجاع شده و ثبت در  سامانه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دو پرونده : 2 امتیاز</w:t>
            </w:r>
          </w:p>
          <w:p w:rsidR="00D75A10" w:rsidRPr="00A0708A" w:rsidRDefault="00D75A10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ارزیابی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سالمند ارجاع شده و ثبت در سامانه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سیب</w:t>
            </w: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یک پرونده: 1 امتیاز</w:t>
            </w:r>
          </w:p>
          <w:p w:rsidR="00D75A10" w:rsidRPr="00C7746C" w:rsidRDefault="00D75A10" w:rsidP="00027E18">
            <w:pPr>
              <w:bidi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عدم ارزیابی و ثبت مراقبت</w:t>
            </w:r>
            <w:r w:rsidRPr="00A0708A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>سالمندان ارجاع شده</w:t>
            </w:r>
            <w:r w:rsidRPr="00A0708A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هر سه پرونده : 0 امتیاز</w:t>
            </w: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</w:pPr>
          </w:p>
        </w:tc>
        <w:tc>
          <w:tcPr>
            <w:tcW w:w="387" w:type="dxa"/>
            <w:vMerge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D75A10" w:rsidRPr="00C7746C" w:rsidTr="00027E18">
        <w:trPr>
          <w:gridAfter w:val="1"/>
          <w:wAfter w:w="14" w:type="dxa"/>
          <w:trHeight w:val="2054"/>
          <w:jc w:val="center"/>
        </w:trPr>
        <w:tc>
          <w:tcPr>
            <w:tcW w:w="657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00B050"/>
                <w:sz w:val="24"/>
                <w:szCs w:val="24"/>
                <w:rtl/>
              </w:rPr>
            </w:pPr>
            <w:r w:rsidRPr="003E0F1A"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6</w:t>
            </w: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6A6A6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358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75A10" w:rsidRPr="003E0F1A" w:rsidRDefault="00D75A10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C7746C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774" w:type="dxa"/>
            <w:shd w:val="clear" w:color="auto" w:fill="auto"/>
            <w:vAlign w:val="center"/>
          </w:tcPr>
          <w:p w:rsidR="00D75A10" w:rsidRPr="00A0708A" w:rsidRDefault="00D75A10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 xml:space="preserve">باز نمودن ارجاعات سالمندان و ثبت پسخوراند در سامانه در هرچهار پرونده </w:t>
            </w:r>
            <w:r w:rsidRPr="00A0708A">
              <w:rPr>
                <w:rFonts w:cs="B Nazanin" w:hint="cs"/>
                <w:sz w:val="16"/>
                <w:szCs w:val="16"/>
                <w:rtl/>
              </w:rPr>
              <w:t>:2  امتیاز</w:t>
            </w:r>
          </w:p>
          <w:p w:rsidR="00D75A10" w:rsidRPr="00A0708A" w:rsidRDefault="00D75A10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باز نمودن ارجاعات سالمندان و ثبت پسخوراند در سامانه در سه پرونده :5/1 امتیاز</w:t>
            </w:r>
          </w:p>
          <w:p w:rsidR="00D75A10" w:rsidRPr="00A0708A" w:rsidRDefault="00D75A10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باز نمودن ارجاعات سالمندان و ثبت پسخوراند در سامانه در دو پرونده :1 امتیاز</w:t>
            </w:r>
          </w:p>
          <w:p w:rsidR="00D75A10" w:rsidRPr="00A0708A" w:rsidRDefault="00D75A10" w:rsidP="00027E18">
            <w:pPr>
              <w:bidi/>
              <w:spacing w:after="0" w:line="240" w:lineRule="auto"/>
              <w:jc w:val="both"/>
              <w:rPr>
                <w:rFonts w:cs="B Nazanin" w:hint="cs"/>
                <w:sz w:val="18"/>
                <w:szCs w:val="18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>باز نمودن ارجاعات سالمندان و ثبت پسخوراند در سامانه در یک پرونده :5/0 امتیاز</w:t>
            </w:r>
          </w:p>
          <w:p w:rsidR="00D75A10" w:rsidRDefault="00D75A10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A0708A">
              <w:rPr>
                <w:rFonts w:cs="B Nazanin" w:hint="cs"/>
                <w:sz w:val="18"/>
                <w:szCs w:val="18"/>
                <w:rtl/>
              </w:rPr>
              <w:t xml:space="preserve">باز نمودن ارجاعات سالمندان و ثبت پسخوراند در سامانه در هیچ یک از 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A0708A">
              <w:rPr>
                <w:rFonts w:cs="B Nazanin" w:hint="cs"/>
                <w:sz w:val="18"/>
                <w:szCs w:val="18"/>
                <w:rtl/>
              </w:rPr>
              <w:t xml:space="preserve"> پرونده </w:t>
            </w:r>
            <w:r w:rsidRPr="00A0708A">
              <w:rPr>
                <w:rFonts w:cs="B Nazanin" w:hint="cs"/>
                <w:sz w:val="16"/>
                <w:szCs w:val="16"/>
                <w:rtl/>
              </w:rPr>
              <w:t>:0 امتیاز</w:t>
            </w:r>
          </w:p>
          <w:p w:rsidR="00D75A10" w:rsidRPr="00C7746C" w:rsidRDefault="00D75A10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C7746C"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  <w:t>(درگزارش</w:t>
            </w:r>
            <w:r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  <w:t xml:space="preserve"> </w:t>
            </w:r>
            <w:r w:rsidRPr="00C7746C"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  <w:t>ارجاعات سامانه،</w:t>
            </w:r>
            <w:r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  <w:t xml:space="preserve"> 4 پرونده سالمند ب</w:t>
            </w:r>
            <w:r w:rsidRPr="00C7746C">
              <w:rPr>
                <w:rFonts w:ascii="Times New Roman" w:eastAsia="Times New Roman" w:hAnsi="Times New Roman" w:cs="2  Nazanin" w:hint="cs"/>
                <w:sz w:val="20"/>
                <w:szCs w:val="20"/>
                <w:rtl/>
              </w:rPr>
              <w:t>صورت تصادفی انتخاب و بررسی گردد)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پزشک مراقبت سالمندان ارجاع شده را به صورت کامل انجام داده و پسخوراند می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C7746C">
              <w:rPr>
                <w:rFonts w:cs="B Nazanin" w:hint="cs"/>
                <w:b/>
                <w:bCs/>
                <w:sz w:val="20"/>
                <w:szCs w:val="20"/>
                <w:rtl/>
              </w:rPr>
              <w:t>دهد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D75A10" w:rsidRPr="00C7746C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746C"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D75A10" w:rsidRPr="00925998" w:rsidTr="00027E18">
        <w:trPr>
          <w:trHeight w:val="270"/>
          <w:jc w:val="center"/>
        </w:trPr>
        <w:tc>
          <w:tcPr>
            <w:tcW w:w="11622" w:type="dxa"/>
            <w:gridSpan w:val="16"/>
            <w:shd w:val="clear" w:color="auto" w:fill="auto"/>
            <w:vAlign w:val="center"/>
          </w:tcPr>
          <w:p w:rsidR="00D75A10" w:rsidRPr="00925998" w:rsidRDefault="00D75A10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259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سالمندان</w:t>
            </w:r>
            <w:r w:rsidRPr="009259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925998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</w:tbl>
    <w:p w:rsidR="006E3F8B" w:rsidRPr="00D75A10" w:rsidRDefault="00D75A10" w:rsidP="00D75A10">
      <w:pPr>
        <w:bidi/>
        <w:spacing w:after="0" w:line="204" w:lineRule="auto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  <w:bookmarkStart w:id="0" w:name="_GoBack"/>
      <w:bookmarkEnd w:id="0"/>
    </w:p>
    <w:sectPr w:rsidR="006E3F8B" w:rsidRPr="00D75A10" w:rsidSect="00D75A10">
      <w:pgSz w:w="12240" w:h="15840"/>
      <w:pgMar w:top="568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B1507"/>
    <w:multiLevelType w:val="hybridMultilevel"/>
    <w:tmpl w:val="E1C62BCE"/>
    <w:lvl w:ilvl="0" w:tplc="DCE4B0C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90B24"/>
    <w:multiLevelType w:val="hybridMultilevel"/>
    <w:tmpl w:val="14B4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E2FE5"/>
    <w:multiLevelType w:val="hybridMultilevel"/>
    <w:tmpl w:val="4626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A10"/>
    <w:rsid w:val="006E3F8B"/>
    <w:rsid w:val="00D7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F269"/>
  <w15:chartTrackingRefBased/>
  <w15:docId w15:val="{E4222F35-818A-432A-9EF1-4FE077BF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A10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2024-05-05T04:54:00Z</dcterms:created>
  <dcterms:modified xsi:type="dcterms:W3CDTF">2024-05-05T04:55:00Z</dcterms:modified>
</cp:coreProperties>
</file>